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D8C3">
      <w:pPr>
        <w:spacing w:line="540" w:lineRule="exact"/>
        <w:jc w:val="center"/>
        <w:rPr>
          <w:rFonts w:hint="eastAsia" w:ascii="仿宋" w:hAnsi="仿宋" w:eastAsia="仿宋" w:cs="仿宋"/>
          <w:b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  <w:t>马克思主义学院2025年硕士研究生</w:t>
      </w:r>
      <w:r>
        <w:rPr>
          <w:rFonts w:hint="eastAsia" w:ascii="仿宋" w:hAnsi="仿宋" w:eastAsia="仿宋" w:cs="仿宋"/>
          <w:b/>
          <w:bCs/>
          <w:sz w:val="36"/>
          <w:szCs w:val="28"/>
        </w:rPr>
        <w:t>复试</w:t>
      </w:r>
      <w:r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  <w:t>日程</w:t>
      </w:r>
      <w:r>
        <w:rPr>
          <w:rFonts w:hint="eastAsia" w:ascii="仿宋" w:hAnsi="仿宋" w:eastAsia="仿宋" w:cs="仿宋"/>
          <w:b/>
          <w:bCs/>
          <w:sz w:val="36"/>
          <w:szCs w:val="28"/>
        </w:rPr>
        <w:t>安排</w:t>
      </w:r>
    </w:p>
    <w:p w14:paraId="5FFA2874">
      <w:pPr>
        <w:spacing w:line="540" w:lineRule="exact"/>
        <w:jc w:val="center"/>
        <w:rPr>
          <w:rFonts w:hint="eastAsia" w:ascii="仿宋" w:hAnsi="仿宋" w:eastAsia="仿宋" w:cs="仿宋"/>
          <w:b/>
          <w:bCs/>
          <w:sz w:val="36"/>
          <w:szCs w:val="28"/>
        </w:rPr>
      </w:pPr>
    </w:p>
    <w:p w14:paraId="7FB079C1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一、复试分组安排</w:t>
      </w:r>
    </w:p>
    <w:p w14:paraId="09986EE7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第一组：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2025年4月1日（33人）</w:t>
      </w:r>
    </w:p>
    <w:p w14:paraId="67564669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复试时间：上午8：30--结束</w:t>
      </w:r>
    </w:p>
    <w:p w14:paraId="2AEAE028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复试地点：马院102</w:t>
      </w:r>
    </w:p>
    <w:p w14:paraId="6391024B">
      <w:pPr>
        <w:spacing w:line="540" w:lineRule="exact"/>
        <w:ind w:firstLine="562" w:firstLineChars="200"/>
        <w:rPr>
          <w:rFonts w:hint="default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复试专业（方向）及顺序</w:t>
      </w:r>
    </w:p>
    <w:p w14:paraId="5147BF64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思想政治教育</w:t>
      </w:r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  <w:lang w:val="en-US" w:eastAsia="zh-CN"/>
        </w:rPr>
        <w:t>33</w:t>
      </w:r>
      <w:r>
        <w:rPr>
          <w:rFonts w:hint="eastAsia" w:ascii="仿宋" w:hAnsi="仿宋" w:eastAsia="仿宋" w:cs="仿宋"/>
          <w:sz w:val="28"/>
        </w:rPr>
        <w:t>人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含日语1人</w:t>
      </w:r>
      <w:r>
        <w:rPr>
          <w:rFonts w:hint="eastAsia" w:ascii="仿宋" w:hAnsi="仿宋" w:eastAsia="仿宋" w:cs="仿宋"/>
          <w:sz w:val="28"/>
        </w:rPr>
        <w:t>）</w:t>
      </w:r>
    </w:p>
    <w:p w14:paraId="40463712">
      <w:pPr>
        <w:spacing w:line="540" w:lineRule="exact"/>
        <w:rPr>
          <w:rFonts w:hint="eastAsia" w:ascii="仿宋" w:hAnsi="仿宋" w:eastAsia="仿宋" w:cs="仿宋"/>
          <w:sz w:val="28"/>
          <w:lang w:val="en-US" w:eastAsia="zh-CN"/>
        </w:rPr>
      </w:pPr>
    </w:p>
    <w:p w14:paraId="3B32A6D8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</w:rPr>
        <w:t>组：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2025年4月1日（31人）</w:t>
      </w:r>
    </w:p>
    <w:p w14:paraId="0A1575F2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复试时间：上午8：30--结束</w:t>
      </w:r>
    </w:p>
    <w:p w14:paraId="3497477D">
      <w:pPr>
        <w:numPr>
          <w:ilvl w:val="0"/>
          <w:numId w:val="0"/>
        </w:num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复试地点：马院301</w:t>
      </w:r>
    </w:p>
    <w:p w14:paraId="25C2F5D7">
      <w:pPr>
        <w:numPr>
          <w:ilvl w:val="0"/>
          <w:numId w:val="0"/>
        </w:num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复试专业（方向）及顺序</w:t>
      </w:r>
    </w:p>
    <w:p w14:paraId="38161AE9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1.马克思主义中国化历史进程与理论（21人 含日语4人）</w:t>
      </w:r>
    </w:p>
    <w:p w14:paraId="32937723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2.党的建设理论与实践（9人）</w:t>
      </w:r>
    </w:p>
    <w:p w14:paraId="0C80A2A0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3.党内法规学（1人 含日语1人）</w:t>
      </w:r>
    </w:p>
    <w:p w14:paraId="3949786A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</w:p>
    <w:p w14:paraId="46220115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</w:rPr>
        <w:t>组：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2025年4月1日（31人）</w:t>
      </w:r>
    </w:p>
    <w:p w14:paraId="640BF044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复试时间：上午8：30--结束</w:t>
      </w:r>
    </w:p>
    <w:p w14:paraId="0A184EFF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复试地点：马院302</w:t>
      </w:r>
    </w:p>
    <w:p w14:paraId="7BECE7FC">
      <w:pPr>
        <w:numPr>
          <w:ilvl w:val="0"/>
          <w:numId w:val="0"/>
        </w:num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复试专业（方向）及顺序</w:t>
      </w:r>
    </w:p>
    <w:p w14:paraId="3D2FD58B">
      <w:pPr>
        <w:numPr>
          <w:ilvl w:val="0"/>
          <w:numId w:val="0"/>
        </w:num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1.科学社会主义与国际共产主义运动（2人）</w:t>
      </w:r>
    </w:p>
    <w:p w14:paraId="62339538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2.党内监督（6人）</w:t>
      </w:r>
    </w:p>
    <w:p w14:paraId="519A8D68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3.中国近现代史基本问题研究（8人）</w:t>
      </w:r>
    </w:p>
    <w:p w14:paraId="08DBDBF4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4.中共党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lang w:val="en-US" w:eastAsia="zh-CN"/>
        </w:rPr>
        <w:t>史（15人）</w:t>
      </w:r>
    </w:p>
    <w:p w14:paraId="07FDF087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</w:rPr>
        <w:t>组：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2025年4月1日（25人）</w:t>
      </w:r>
    </w:p>
    <w:p w14:paraId="590C72B5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复试时间：上午8：30--结束</w:t>
      </w:r>
    </w:p>
    <w:p w14:paraId="11B5546B">
      <w:pPr>
        <w:spacing w:line="5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复试地点：马院306</w:t>
      </w:r>
    </w:p>
    <w:p w14:paraId="77A201FE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复试专业（方向）及顺序</w:t>
      </w:r>
    </w:p>
    <w:p w14:paraId="2FCF02C7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1.马克思主义基本原理（21人）</w:t>
      </w:r>
    </w:p>
    <w:p w14:paraId="0CFED175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2.马克思主义发展史（2人）</w:t>
      </w:r>
    </w:p>
    <w:p w14:paraId="6F87C8D2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3.国外马克思主义研究（2人 含日语1人）</w:t>
      </w:r>
    </w:p>
    <w:p w14:paraId="1AAEE8F6">
      <w:pPr>
        <w:spacing w:line="540" w:lineRule="exact"/>
        <w:ind w:firstLine="1120" w:firstLineChars="400"/>
        <w:rPr>
          <w:rFonts w:hint="eastAsia" w:ascii="仿宋" w:hAnsi="仿宋" w:eastAsia="仿宋" w:cs="仿宋"/>
          <w:sz w:val="28"/>
          <w:lang w:val="en-US" w:eastAsia="zh-CN"/>
        </w:rPr>
      </w:pPr>
    </w:p>
    <w:p w14:paraId="07844365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二、资格审查</w:t>
      </w:r>
    </w:p>
    <w:p w14:paraId="0CC7B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所有一志愿考生持《准考证》、身份证和《教育部学籍在线验证报告》（或《教育部学历证书电子注册备案表》、《认证报告（书）》等）按要求到辽宁大学崇山校区进行资格审查。</w:t>
      </w:r>
    </w:p>
    <w:p w14:paraId="5245E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每组第1-10号考生需于早上8点到场进行资格审查，其他考生于8：30到场进行资格审查。</w:t>
      </w:r>
    </w:p>
    <w:p w14:paraId="464A04A1"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资格审查地点：辽宁大学崇山校区马克思主义学院1楼资料室。</w:t>
      </w:r>
    </w:p>
    <w:p w14:paraId="35C68CCF">
      <w:pPr>
        <w:spacing w:line="540" w:lineRule="exact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三、候考地点</w:t>
      </w:r>
    </w:p>
    <w:p w14:paraId="55260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所有一志愿考生在资格审查通过后，前往候考室等候。</w:t>
      </w:r>
    </w:p>
    <w:p w14:paraId="477E2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第一组候考地点：辽宁大学崇山校区马克思主义学院307。</w:t>
      </w:r>
    </w:p>
    <w:p w14:paraId="723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第二组至第四组候考地点：辽宁大学崇山校区马克思主义学院310。</w:t>
      </w:r>
    </w:p>
    <w:p w14:paraId="65D7F6D2">
      <w:pPr>
        <w:rPr>
          <w:rFonts w:hint="eastAsia"/>
          <w:lang w:val="en-US" w:eastAsia="zh-CN"/>
        </w:rPr>
      </w:pPr>
    </w:p>
    <w:p w14:paraId="2094FE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mE0YzMyZjZmZjNjMGM1OTYwY2IwZmJjOTE1MGUifQ=="/>
  </w:docVars>
  <w:rsids>
    <w:rsidRoot w:val="69072451"/>
    <w:rsid w:val="009E70F5"/>
    <w:rsid w:val="01294241"/>
    <w:rsid w:val="044B1342"/>
    <w:rsid w:val="09A82D92"/>
    <w:rsid w:val="0FFF44F3"/>
    <w:rsid w:val="11DA7498"/>
    <w:rsid w:val="17BD3EAD"/>
    <w:rsid w:val="1C393D1E"/>
    <w:rsid w:val="1C7D00AF"/>
    <w:rsid w:val="1DA800A5"/>
    <w:rsid w:val="1FE44197"/>
    <w:rsid w:val="200874AA"/>
    <w:rsid w:val="27A42993"/>
    <w:rsid w:val="2E185E2D"/>
    <w:rsid w:val="2F662C24"/>
    <w:rsid w:val="301D1535"/>
    <w:rsid w:val="326571C3"/>
    <w:rsid w:val="3FD442B7"/>
    <w:rsid w:val="48BB1493"/>
    <w:rsid w:val="5B9242D5"/>
    <w:rsid w:val="5BA54009"/>
    <w:rsid w:val="5C8D4BA0"/>
    <w:rsid w:val="62DA6D3B"/>
    <w:rsid w:val="69072451"/>
    <w:rsid w:val="6E7B6E4B"/>
    <w:rsid w:val="7BD72770"/>
    <w:rsid w:val="7D67516A"/>
    <w:rsid w:val="7EA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676</Characters>
  <Lines>0</Lines>
  <Paragraphs>0</Paragraphs>
  <TotalTime>0</TotalTime>
  <ScaleCrop>false</ScaleCrop>
  <LinksUpToDate>false</LinksUpToDate>
  <CharactersWithSpaces>680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2025-03-24T05:40:00Z</dcterms:created>
  <dc:creator>微信用户</dc:creator>
  <cp:lastModifiedBy>WPS_1527329193</cp:lastModifiedBy>
  <dcterms:modified xsi:type="dcterms:W3CDTF">2025-03-24T13:43:43Z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58FC8B4F8BCE4D648F2FAEE4D0A395DC_13</vt:lpwstr>
  </property>
  <property fmtid="{D5CDD505-2E9C-101B-9397-08002B2CF9AE}" pid="4" name="KSOTemplateDocerSaveRecord">
    <vt:lpwstr>eyJoZGlkIjoiMTQ5ZWFlOTQyNTU3NzFkNjc1YWQyMmE0NTM2ODk1NjMiLCJ1c2VySWQiOiIxNTg0MTIyODc5In0=</vt:lpwstr>
  </property>
</Properties>
</file>